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0EAE" w14:textId="77777777" w:rsidR="00734809" w:rsidRPr="001A37D0" w:rsidRDefault="00734809" w:rsidP="001A37D0">
      <w:pPr>
        <w:jc w:val="both"/>
        <w:rPr>
          <w:rFonts w:ascii="Arial" w:hAnsi="Arial" w:cs="Arial"/>
        </w:rPr>
      </w:pPr>
      <w:r w:rsidRPr="001A37D0">
        <w:rPr>
          <w:rFonts w:ascii="Arial" w:hAnsi="Arial" w:cs="Arial"/>
        </w:rPr>
        <w:t>Yo,</w:t>
      </w:r>
      <w:r w:rsidR="00BE4FBF" w:rsidRPr="001A37D0">
        <w:rPr>
          <w:rFonts w:ascii="Arial" w:hAnsi="Arial" w:cs="Arial"/>
        </w:rPr>
        <w:t xml:space="preserve"> ____________________, identificado</w:t>
      </w:r>
      <w:r w:rsidR="001D61C6" w:rsidRPr="001A37D0">
        <w:rPr>
          <w:rFonts w:ascii="Arial" w:hAnsi="Arial" w:cs="Arial"/>
        </w:rPr>
        <w:t xml:space="preserve"> con el documento de identidad </w:t>
      </w:r>
      <w:r w:rsidR="00BE4FBF" w:rsidRPr="001A37D0">
        <w:rPr>
          <w:rFonts w:ascii="Arial" w:hAnsi="Arial" w:cs="Arial"/>
        </w:rPr>
        <w:t>No. ______________,</w:t>
      </w:r>
      <w:r w:rsidR="001D61C6" w:rsidRPr="001A37D0">
        <w:rPr>
          <w:rFonts w:ascii="Arial" w:hAnsi="Arial" w:cs="Arial"/>
        </w:rPr>
        <w:t xml:space="preserve"> expedido en ____________, obrando en nombre propio y/o en representación de la</w:t>
      </w:r>
      <w:r w:rsidRPr="001A37D0">
        <w:rPr>
          <w:rFonts w:ascii="Arial" w:hAnsi="Arial" w:cs="Arial"/>
        </w:rPr>
        <w:t xml:space="preserve"> </w:t>
      </w:r>
      <w:r w:rsidR="002030C9" w:rsidRPr="001A37D0">
        <w:rPr>
          <w:rFonts w:ascii="Arial" w:hAnsi="Arial" w:cs="Arial"/>
        </w:rPr>
        <w:t>compañía</w:t>
      </w:r>
      <w:r w:rsidRPr="001A37D0">
        <w:rPr>
          <w:rFonts w:ascii="Arial" w:hAnsi="Arial" w:cs="Arial"/>
        </w:rPr>
        <w:t xml:space="preserve"> _________________________________</w:t>
      </w:r>
      <w:r w:rsidR="00BE4FBF" w:rsidRPr="001A37D0">
        <w:rPr>
          <w:rFonts w:ascii="Arial" w:hAnsi="Arial" w:cs="Arial"/>
        </w:rPr>
        <w:t>_</w:t>
      </w:r>
      <w:r w:rsidR="007E52C2" w:rsidRPr="001A37D0">
        <w:rPr>
          <w:rFonts w:ascii="Arial" w:hAnsi="Arial" w:cs="Arial"/>
        </w:rPr>
        <w:t xml:space="preserve"> </w:t>
      </w:r>
      <w:r w:rsidR="00BE4FBF" w:rsidRPr="001A37D0">
        <w:rPr>
          <w:rFonts w:ascii="Arial" w:hAnsi="Arial" w:cs="Arial"/>
        </w:rPr>
        <w:t>con</w:t>
      </w:r>
      <w:r w:rsidR="009A2C14" w:rsidRPr="001A37D0">
        <w:rPr>
          <w:rFonts w:ascii="Arial" w:hAnsi="Arial" w:cs="Arial"/>
        </w:rPr>
        <w:t xml:space="preserve"> </w:t>
      </w:r>
      <w:r w:rsidRPr="001A37D0">
        <w:rPr>
          <w:rFonts w:ascii="Arial" w:hAnsi="Arial" w:cs="Arial"/>
        </w:rPr>
        <w:t>NIT</w:t>
      </w:r>
      <w:r w:rsidR="007E52C2" w:rsidRPr="001A37D0">
        <w:rPr>
          <w:rFonts w:ascii="Arial" w:hAnsi="Arial" w:cs="Arial"/>
        </w:rPr>
        <w:t xml:space="preserve"> ____________________, </w:t>
      </w:r>
      <w:r w:rsidRPr="001A37D0">
        <w:rPr>
          <w:rFonts w:ascii="Arial" w:hAnsi="Arial" w:cs="Arial"/>
        </w:rPr>
        <w:t xml:space="preserve">ubicado en la ciudad de _________________________, </w:t>
      </w:r>
      <w:r w:rsidR="007E52C2" w:rsidRPr="001A37D0">
        <w:rPr>
          <w:rFonts w:ascii="Arial" w:hAnsi="Arial" w:cs="Arial"/>
        </w:rPr>
        <w:t xml:space="preserve">como </w:t>
      </w:r>
      <w:r w:rsidR="00FB02B9" w:rsidRPr="001A37D0">
        <w:rPr>
          <w:rFonts w:ascii="Arial" w:hAnsi="Arial" w:cs="Arial"/>
        </w:rPr>
        <w:t xml:space="preserve">asociado de negocio </w:t>
      </w:r>
      <w:r w:rsidRPr="001A37D0">
        <w:rPr>
          <w:rFonts w:ascii="Arial" w:hAnsi="Arial" w:cs="Arial"/>
        </w:rPr>
        <w:t xml:space="preserve">de la empresa </w:t>
      </w:r>
      <w:r w:rsidRPr="001A37D0">
        <w:rPr>
          <w:rFonts w:ascii="Arial" w:hAnsi="Arial" w:cs="Arial"/>
          <w:b/>
        </w:rPr>
        <w:t>Sociedad Portuaria Puert</w:t>
      </w:r>
      <w:r w:rsidR="007E52C2" w:rsidRPr="001A37D0">
        <w:rPr>
          <w:rFonts w:ascii="Arial" w:hAnsi="Arial" w:cs="Arial"/>
          <w:b/>
        </w:rPr>
        <w:t>o Bahía S.A.</w:t>
      </w:r>
      <w:r w:rsidR="00686837" w:rsidRPr="001A37D0">
        <w:rPr>
          <w:rFonts w:ascii="Arial" w:hAnsi="Arial" w:cs="Arial"/>
          <w:b/>
        </w:rPr>
        <w:t xml:space="preserve"> </w:t>
      </w:r>
      <w:r w:rsidR="00686837" w:rsidRPr="001A37D0">
        <w:rPr>
          <w:rFonts w:ascii="Arial" w:hAnsi="Arial" w:cs="Arial"/>
        </w:rPr>
        <w:t xml:space="preserve">(en adelante, </w:t>
      </w:r>
      <w:r w:rsidR="00686837" w:rsidRPr="001A37D0">
        <w:rPr>
          <w:rFonts w:ascii="Arial" w:hAnsi="Arial" w:cs="Arial"/>
          <w:b/>
        </w:rPr>
        <w:t>SPPB</w:t>
      </w:r>
      <w:r w:rsidR="00686837" w:rsidRPr="001A37D0">
        <w:rPr>
          <w:rFonts w:ascii="Arial" w:hAnsi="Arial" w:cs="Arial"/>
        </w:rPr>
        <w:t>)</w:t>
      </w:r>
      <w:r w:rsidR="00A05732" w:rsidRPr="001A37D0">
        <w:rPr>
          <w:rFonts w:ascii="Arial" w:hAnsi="Arial" w:cs="Arial"/>
        </w:rPr>
        <w:t>,</w:t>
      </w:r>
      <w:r w:rsidR="007E52C2" w:rsidRPr="001A37D0">
        <w:rPr>
          <w:rFonts w:ascii="Arial" w:hAnsi="Arial" w:cs="Arial"/>
          <w:b/>
        </w:rPr>
        <w:t xml:space="preserve"> </w:t>
      </w:r>
      <w:r w:rsidR="00A05732" w:rsidRPr="001A37D0">
        <w:rPr>
          <w:rFonts w:ascii="Arial" w:hAnsi="Arial" w:cs="Arial"/>
        </w:rPr>
        <w:t>c</w:t>
      </w:r>
      <w:r w:rsidR="007E52C2" w:rsidRPr="001A37D0">
        <w:rPr>
          <w:rFonts w:ascii="Arial" w:hAnsi="Arial" w:cs="Arial"/>
        </w:rPr>
        <w:t xml:space="preserve">on el fin de garantizar el cumplimiento de la normatividad vigente y contribuir con </w:t>
      </w:r>
      <w:r w:rsidR="00BE4FBF" w:rsidRPr="001A37D0">
        <w:rPr>
          <w:rFonts w:ascii="Arial" w:hAnsi="Arial" w:cs="Arial"/>
        </w:rPr>
        <w:t>un</w:t>
      </w:r>
      <w:r w:rsidRPr="001A37D0">
        <w:rPr>
          <w:rFonts w:ascii="Arial" w:hAnsi="Arial" w:cs="Arial"/>
        </w:rPr>
        <w:t xml:space="preserve"> comercio seguro</w:t>
      </w:r>
      <w:r w:rsidR="00A05732" w:rsidRPr="001A37D0">
        <w:rPr>
          <w:rFonts w:ascii="Arial" w:hAnsi="Arial" w:cs="Arial"/>
        </w:rPr>
        <w:t xml:space="preserve">, de manera voluntaria y dando certeza de que todo lo aquí consignado es cierto, realizo </w:t>
      </w:r>
      <w:r w:rsidR="00436903" w:rsidRPr="001A37D0">
        <w:rPr>
          <w:rFonts w:ascii="Arial" w:hAnsi="Arial" w:cs="Arial"/>
        </w:rPr>
        <w:t>el siguiente acuerdo</w:t>
      </w:r>
      <w:r w:rsidR="00A05732" w:rsidRPr="001A37D0">
        <w:rPr>
          <w:rFonts w:ascii="Arial" w:hAnsi="Arial" w:cs="Arial"/>
        </w:rPr>
        <w:t xml:space="preserve"> en lo </w:t>
      </w:r>
      <w:r w:rsidR="00312D0B" w:rsidRPr="001A37D0">
        <w:rPr>
          <w:rFonts w:ascii="Arial" w:hAnsi="Arial" w:cs="Arial"/>
        </w:rPr>
        <w:t>referente a la</w:t>
      </w:r>
      <w:r w:rsidR="00A05732" w:rsidRPr="001A37D0">
        <w:rPr>
          <w:rFonts w:ascii="Arial" w:hAnsi="Arial" w:cs="Arial"/>
        </w:rPr>
        <w:t xml:space="preserve"> relación comercia</w:t>
      </w:r>
      <w:r w:rsidR="00312D0B" w:rsidRPr="001A37D0">
        <w:rPr>
          <w:rFonts w:ascii="Arial" w:hAnsi="Arial" w:cs="Arial"/>
        </w:rPr>
        <w:t>l existente entre las partes</w:t>
      </w:r>
      <w:r w:rsidR="00686837" w:rsidRPr="001A37D0">
        <w:rPr>
          <w:rFonts w:ascii="Arial" w:hAnsi="Arial" w:cs="Arial"/>
        </w:rPr>
        <w:t xml:space="preserve"> bajo las siguientes consideraciones</w:t>
      </w:r>
      <w:r w:rsidR="00312D0B" w:rsidRPr="001A37D0">
        <w:rPr>
          <w:rFonts w:ascii="Arial" w:hAnsi="Arial" w:cs="Arial"/>
        </w:rPr>
        <w:t>:</w:t>
      </w:r>
    </w:p>
    <w:p w14:paraId="3DCBE2AE" w14:textId="77777777" w:rsidR="00734809" w:rsidRPr="001A37D0" w:rsidRDefault="00734809" w:rsidP="001A37D0">
      <w:pPr>
        <w:jc w:val="both"/>
        <w:rPr>
          <w:rFonts w:ascii="Arial" w:hAnsi="Arial" w:cs="Arial"/>
        </w:rPr>
      </w:pPr>
    </w:p>
    <w:p w14:paraId="51C41344" w14:textId="77777777" w:rsidR="00686837" w:rsidRPr="001A37D0" w:rsidRDefault="00686837" w:rsidP="001A37D0">
      <w:pPr>
        <w:jc w:val="both"/>
        <w:rPr>
          <w:rFonts w:ascii="Arial" w:hAnsi="Arial" w:cs="Arial"/>
        </w:rPr>
      </w:pPr>
      <w:r w:rsidRPr="001A37D0">
        <w:rPr>
          <w:rFonts w:ascii="Arial" w:hAnsi="Arial" w:cs="Arial"/>
          <w:b/>
        </w:rPr>
        <w:t>Primero:</w:t>
      </w:r>
      <w:r w:rsidRPr="001A37D0">
        <w:rPr>
          <w:rFonts w:ascii="Arial" w:hAnsi="Arial" w:cs="Arial"/>
        </w:rPr>
        <w:t xml:space="preserve"> Que yo y/o la entidad que represento cumple con las normas sobre prevención y control al lavado de activos y financiación del terrorismo (LA/FT) que le resulten aplicables (de ser el caso), teniendo implementada las políticas, procedimientos y mecanismos de prevención y control al LA/FT que se deriven de dichas disposiciones legales.</w:t>
      </w:r>
    </w:p>
    <w:p w14:paraId="6A23F151" w14:textId="77777777" w:rsidR="00686837" w:rsidRPr="001A37D0" w:rsidRDefault="00686837" w:rsidP="001A37D0">
      <w:pPr>
        <w:jc w:val="both"/>
        <w:rPr>
          <w:rFonts w:ascii="Arial" w:hAnsi="Arial" w:cs="Arial"/>
        </w:rPr>
      </w:pPr>
    </w:p>
    <w:p w14:paraId="7FED938D" w14:textId="77777777" w:rsidR="00847090" w:rsidRPr="001A37D0" w:rsidRDefault="00686837" w:rsidP="001A37D0">
      <w:pPr>
        <w:jc w:val="both"/>
        <w:rPr>
          <w:rFonts w:ascii="Arial" w:hAnsi="Arial" w:cs="Arial"/>
          <w:lang w:val="es-ES_tradnl"/>
        </w:rPr>
      </w:pPr>
      <w:r w:rsidRPr="001A37D0">
        <w:rPr>
          <w:rFonts w:ascii="Arial" w:hAnsi="Arial" w:cs="Arial"/>
          <w:b/>
        </w:rPr>
        <w:t>Segundo</w:t>
      </w:r>
      <w:r w:rsidR="00AF79B3" w:rsidRPr="001A37D0">
        <w:rPr>
          <w:rFonts w:ascii="Arial" w:hAnsi="Arial" w:cs="Arial"/>
          <w:b/>
        </w:rPr>
        <w:t>:</w:t>
      </w:r>
      <w:r w:rsidR="00847090" w:rsidRPr="001A37D0">
        <w:rPr>
          <w:rFonts w:ascii="Arial" w:hAnsi="Arial" w:cs="Arial"/>
          <w:lang w:val="es-ES_tradnl"/>
        </w:rPr>
        <w:t xml:space="preserve"> Declaro que </w:t>
      </w:r>
      <w:r w:rsidR="00847090" w:rsidRPr="001A37D0">
        <w:rPr>
          <w:rFonts w:ascii="Arial" w:hAnsi="Arial" w:cs="Arial"/>
        </w:rPr>
        <w:t xml:space="preserve">los recursos que poseo y/o los que posee la </w:t>
      </w:r>
      <w:r w:rsidR="002030C9" w:rsidRPr="001A37D0">
        <w:rPr>
          <w:rFonts w:ascii="Arial" w:hAnsi="Arial" w:cs="Arial"/>
        </w:rPr>
        <w:t>compañía</w:t>
      </w:r>
      <w:r w:rsidR="00847090" w:rsidRPr="001A37D0">
        <w:rPr>
          <w:rFonts w:ascii="Arial" w:hAnsi="Arial" w:cs="Arial"/>
        </w:rPr>
        <w:t xml:space="preserve"> que represento, provienen de las actividades económicas descritas en el presente documento, que en ningún momento han tenido origen ni tendrán propósitos relacionados con actividades ilícitas, especialmente con aquellas </w:t>
      </w:r>
      <w:r w:rsidR="00847090" w:rsidRPr="001A37D0">
        <w:rPr>
          <w:rFonts w:ascii="Arial" w:hAnsi="Arial" w:cs="Arial"/>
          <w:lang w:val="es-ES_tradnl"/>
        </w:rPr>
        <w:t xml:space="preserve">contempladas en las normas penales y/o reguladoras para la prevención y control del Riesgo de Lavado de Activos, Financiación del Terrorismo y Proliferación de Armas de Destrucción Masiva, vigentes en  Colombia, o en el país de mi domicilio o donde se domicilia la compañía que represento </w:t>
      </w:r>
      <w:r w:rsidR="00847090" w:rsidRPr="001A37D0">
        <w:rPr>
          <w:rFonts w:ascii="Arial" w:hAnsi="Arial" w:cs="Arial"/>
        </w:rPr>
        <w:t xml:space="preserve">igualmente, declaro </w:t>
      </w:r>
      <w:r w:rsidR="00847090" w:rsidRPr="001A37D0">
        <w:rPr>
          <w:rFonts w:ascii="Arial" w:hAnsi="Arial" w:cs="Arial"/>
          <w:lang w:val="es-ES_tradnl"/>
        </w:rPr>
        <w:t xml:space="preserve">que los recursos o bienes </w:t>
      </w:r>
      <w:r w:rsidR="00847090" w:rsidRPr="001A37D0">
        <w:rPr>
          <w:rFonts w:ascii="Arial" w:hAnsi="Arial" w:cs="Arial"/>
        </w:rPr>
        <w:t xml:space="preserve">que se obtengan o estén relacionados en el desarrollo del vínculo jurídico que establezca con </w:t>
      </w:r>
      <w:r w:rsidR="00847090" w:rsidRPr="001A37D0">
        <w:rPr>
          <w:rFonts w:ascii="Arial" w:hAnsi="Arial" w:cs="Arial"/>
          <w:b/>
          <w:bCs/>
        </w:rPr>
        <w:t>SPPB</w:t>
      </w:r>
      <w:r w:rsidR="00847090" w:rsidRPr="001A37D0">
        <w:rPr>
          <w:rFonts w:ascii="Arial" w:hAnsi="Arial" w:cs="Arial"/>
        </w:rPr>
        <w:t xml:space="preserve">, NO se destinarán a </w:t>
      </w:r>
      <w:r w:rsidR="00847090" w:rsidRPr="001A37D0">
        <w:rPr>
          <w:rFonts w:ascii="Arial" w:hAnsi="Arial" w:cs="Arial"/>
          <w:lang w:val="es-ES_tradnl"/>
        </w:rPr>
        <w:t xml:space="preserve">ninguna actividad ilícita, especialmente no tendrán relación alguna con aquellas descritas en las normas penales y/o reguladoras para la prevención y control del Riesgo de Lavado de Activos, Financiación del Terrorismo y  Proliferación de Armas de Destrucción Masiva, vigentes en Colombia, en el país de mi domicilio o donde se domicilia la compañía que represento, así como en los países en donde la compañía que represento tiene presencia y desarrolla su objeto social. Así mismo declaro que no admitiré que terceros realicen ninguna transacción a nombre mío o de la compañía que represento, con fondos provenientes de las actividades ilícitas; e </w:t>
      </w:r>
      <w:r w:rsidR="00847090" w:rsidRPr="001A37D0">
        <w:rPr>
          <w:rFonts w:ascii="Arial" w:hAnsi="Arial" w:cs="Arial"/>
        </w:rPr>
        <w:t xml:space="preserve">Informaré inmediatamente a SPPB de cualquier circunstancia que modifique la presente declaración. Igualmente, Me comprometo a actualizar los datos e información que fueron requeridos por </w:t>
      </w:r>
      <w:r w:rsidR="00847090" w:rsidRPr="001A37D0">
        <w:rPr>
          <w:rFonts w:ascii="Arial" w:hAnsi="Arial" w:cs="Arial"/>
          <w:b/>
          <w:bCs/>
        </w:rPr>
        <w:t>SPPB</w:t>
      </w:r>
      <w:r w:rsidR="00847090" w:rsidRPr="001A37D0">
        <w:rPr>
          <w:rFonts w:ascii="Arial" w:hAnsi="Arial" w:cs="Arial"/>
        </w:rPr>
        <w:t>, en atención a sus procedimientos de debida diligencia adoptado de conformidad con el Sistema de Administración del Riesgo y Prevención del Lavado de Activos, Financiación del Terrorismo y Armas de Destrucción Masiva.</w:t>
      </w:r>
    </w:p>
    <w:p w14:paraId="58429456" w14:textId="77777777" w:rsidR="00734809" w:rsidRPr="001A37D0" w:rsidRDefault="00734809" w:rsidP="001A37D0">
      <w:pPr>
        <w:jc w:val="both"/>
        <w:rPr>
          <w:rFonts w:ascii="Arial" w:hAnsi="Arial" w:cs="Arial"/>
        </w:rPr>
      </w:pPr>
    </w:p>
    <w:p w14:paraId="0D419ADC" w14:textId="77777777" w:rsidR="00686837" w:rsidRPr="001A37D0" w:rsidRDefault="00686837" w:rsidP="001A37D0">
      <w:pPr>
        <w:jc w:val="both"/>
        <w:rPr>
          <w:rFonts w:ascii="Arial" w:hAnsi="Arial" w:cs="Arial"/>
        </w:rPr>
      </w:pPr>
      <w:r w:rsidRPr="001A37D0">
        <w:rPr>
          <w:rFonts w:ascii="Arial" w:hAnsi="Arial" w:cs="Arial"/>
          <w:b/>
        </w:rPr>
        <w:t>Tercero</w:t>
      </w:r>
      <w:r w:rsidRPr="001A37D0">
        <w:rPr>
          <w:rFonts w:ascii="Arial" w:hAnsi="Arial" w:cs="Arial"/>
        </w:rPr>
        <w:t>: Que yo y/o la entidad que represento</w:t>
      </w:r>
      <w:r w:rsidR="00B92DF1" w:rsidRPr="001A37D0">
        <w:rPr>
          <w:rFonts w:ascii="Arial" w:hAnsi="Arial" w:cs="Arial"/>
        </w:rPr>
        <w:t xml:space="preserve"> se compromete a</w:t>
      </w:r>
      <w:r w:rsidRPr="001A37D0">
        <w:rPr>
          <w:rFonts w:ascii="Arial" w:hAnsi="Arial" w:cs="Arial"/>
        </w:rPr>
        <w:t xml:space="preserve"> cumplir con todos los lineamientos de </w:t>
      </w:r>
      <w:r w:rsidR="00B92DF1" w:rsidRPr="001A37D0">
        <w:rPr>
          <w:rFonts w:ascii="Arial" w:hAnsi="Arial" w:cs="Arial"/>
        </w:rPr>
        <w:t xml:space="preserve">SPPB </w:t>
      </w:r>
      <w:r w:rsidRPr="001A37D0">
        <w:rPr>
          <w:rFonts w:ascii="Arial" w:hAnsi="Arial" w:cs="Arial"/>
        </w:rPr>
        <w:t xml:space="preserve">en materia Control y Seguridad. </w:t>
      </w:r>
    </w:p>
    <w:p w14:paraId="28DEA7D0" w14:textId="77777777" w:rsidR="00734809" w:rsidRPr="001A37D0" w:rsidRDefault="00734809" w:rsidP="001A37D0">
      <w:pPr>
        <w:jc w:val="both"/>
        <w:rPr>
          <w:rFonts w:ascii="Arial" w:hAnsi="Arial" w:cs="Arial"/>
        </w:rPr>
      </w:pPr>
    </w:p>
    <w:p w14:paraId="00D8B1C1" w14:textId="77777777" w:rsidR="00734809" w:rsidRPr="001A37D0" w:rsidRDefault="00B92DF1" w:rsidP="001A37D0">
      <w:pPr>
        <w:jc w:val="both"/>
        <w:rPr>
          <w:rFonts w:ascii="Arial" w:hAnsi="Arial" w:cs="Arial"/>
        </w:rPr>
      </w:pPr>
      <w:r w:rsidRPr="001A37D0">
        <w:rPr>
          <w:rFonts w:ascii="Arial" w:hAnsi="Arial" w:cs="Arial"/>
          <w:b/>
        </w:rPr>
        <w:t>Cuarto</w:t>
      </w:r>
      <w:r w:rsidR="00734809" w:rsidRPr="001A37D0">
        <w:rPr>
          <w:rFonts w:ascii="Arial" w:hAnsi="Arial" w:cs="Arial"/>
          <w:b/>
        </w:rPr>
        <w:t>:</w:t>
      </w:r>
      <w:r w:rsidR="00734809" w:rsidRPr="001A37D0">
        <w:rPr>
          <w:rFonts w:ascii="Arial" w:hAnsi="Arial" w:cs="Arial"/>
        </w:rPr>
        <w:t xml:space="preserve"> </w:t>
      </w:r>
      <w:r w:rsidR="00686837" w:rsidRPr="001A37D0">
        <w:rPr>
          <w:rFonts w:ascii="Arial" w:hAnsi="Arial" w:cs="Arial"/>
        </w:rPr>
        <w:t>Que l</w:t>
      </w:r>
      <w:r w:rsidR="002459DC" w:rsidRPr="001A37D0">
        <w:rPr>
          <w:rFonts w:ascii="Arial" w:hAnsi="Arial" w:cs="Arial"/>
        </w:rPr>
        <w:t>os funcionarios de la empresa que represento y que intervienen en la operación portuaria directa o indirectamente, son sometidos a un proceso de selecció</w:t>
      </w:r>
      <w:r w:rsidR="00235D2A" w:rsidRPr="001A37D0">
        <w:rPr>
          <w:rFonts w:ascii="Arial" w:hAnsi="Arial" w:cs="Arial"/>
        </w:rPr>
        <w:t>n para su</w:t>
      </w:r>
      <w:r w:rsidR="002459DC" w:rsidRPr="001A37D0">
        <w:rPr>
          <w:rFonts w:ascii="Arial" w:hAnsi="Arial" w:cs="Arial"/>
        </w:rPr>
        <w:t xml:space="preserve"> incorporación</w:t>
      </w:r>
      <w:r w:rsidR="00235D2A" w:rsidRPr="001A37D0">
        <w:rPr>
          <w:rFonts w:ascii="Arial" w:hAnsi="Arial" w:cs="Arial"/>
        </w:rPr>
        <w:t>,</w:t>
      </w:r>
      <w:r w:rsidR="002459DC" w:rsidRPr="001A37D0">
        <w:rPr>
          <w:rFonts w:ascii="Arial" w:hAnsi="Arial" w:cs="Arial"/>
        </w:rPr>
        <w:t xml:space="preserve"> que </w:t>
      </w:r>
      <w:r w:rsidR="00336F32" w:rsidRPr="001A37D0">
        <w:rPr>
          <w:rFonts w:ascii="Arial" w:hAnsi="Arial" w:cs="Arial"/>
        </w:rPr>
        <w:t>implica verificación</w:t>
      </w:r>
      <w:r w:rsidR="002459DC" w:rsidRPr="001A37D0">
        <w:rPr>
          <w:rFonts w:ascii="Arial" w:hAnsi="Arial" w:cs="Arial"/>
        </w:rPr>
        <w:t xml:space="preserve"> de antecedentes, confiabilidad </w:t>
      </w:r>
      <w:r w:rsidR="00336F32" w:rsidRPr="001A37D0">
        <w:rPr>
          <w:rFonts w:ascii="Arial" w:hAnsi="Arial" w:cs="Arial"/>
        </w:rPr>
        <w:t>y documentación</w:t>
      </w:r>
      <w:r w:rsidR="002459DC" w:rsidRPr="001A37D0">
        <w:rPr>
          <w:rFonts w:ascii="Arial" w:hAnsi="Arial" w:cs="Arial"/>
        </w:rPr>
        <w:t xml:space="preserve"> que respalda la solicitud de vinculación</w:t>
      </w:r>
      <w:r w:rsidR="00D669D1" w:rsidRPr="001A37D0">
        <w:rPr>
          <w:rFonts w:ascii="Arial" w:hAnsi="Arial" w:cs="Arial"/>
        </w:rPr>
        <w:t xml:space="preserve"> (no aplica para persona natural)</w:t>
      </w:r>
      <w:r w:rsidR="002459DC" w:rsidRPr="001A37D0">
        <w:rPr>
          <w:rFonts w:ascii="Arial" w:hAnsi="Arial" w:cs="Arial"/>
        </w:rPr>
        <w:t>.</w:t>
      </w:r>
    </w:p>
    <w:p w14:paraId="1427EEC4" w14:textId="77777777" w:rsidR="00734809" w:rsidRPr="001A37D0" w:rsidRDefault="00734809" w:rsidP="001A37D0">
      <w:pPr>
        <w:jc w:val="both"/>
        <w:rPr>
          <w:rFonts w:ascii="Arial" w:hAnsi="Arial" w:cs="Arial"/>
        </w:rPr>
      </w:pPr>
    </w:p>
    <w:p w14:paraId="5AFF8AC7" w14:textId="77777777" w:rsidR="00734809" w:rsidRPr="001A37D0" w:rsidRDefault="00B92DF1" w:rsidP="001A37D0">
      <w:pPr>
        <w:jc w:val="both"/>
        <w:rPr>
          <w:rFonts w:ascii="Arial" w:hAnsi="Arial" w:cs="Arial"/>
        </w:rPr>
      </w:pPr>
      <w:r w:rsidRPr="001A37D0">
        <w:rPr>
          <w:rFonts w:ascii="Arial" w:hAnsi="Arial" w:cs="Arial"/>
          <w:b/>
        </w:rPr>
        <w:t>Quinto</w:t>
      </w:r>
      <w:r w:rsidR="00734809" w:rsidRPr="001A37D0">
        <w:rPr>
          <w:rFonts w:ascii="Arial" w:hAnsi="Arial" w:cs="Arial"/>
          <w:b/>
        </w:rPr>
        <w:t>:</w:t>
      </w:r>
      <w:r w:rsidR="00734809" w:rsidRPr="001A37D0">
        <w:rPr>
          <w:rFonts w:ascii="Arial" w:hAnsi="Arial" w:cs="Arial"/>
        </w:rPr>
        <w:t xml:space="preserve"> </w:t>
      </w:r>
      <w:r w:rsidR="00686837" w:rsidRPr="001A37D0">
        <w:rPr>
          <w:rFonts w:ascii="Arial" w:hAnsi="Arial" w:cs="Arial"/>
        </w:rPr>
        <w:t>Que las partes podrán verificar el cumplimiento de las</w:t>
      </w:r>
      <w:r w:rsidR="00235D2A" w:rsidRPr="001A37D0">
        <w:rPr>
          <w:rFonts w:ascii="Arial" w:hAnsi="Arial" w:cs="Arial"/>
        </w:rPr>
        <w:t xml:space="preserve"> buenas prácticas</w:t>
      </w:r>
      <w:r w:rsidR="00686837" w:rsidRPr="001A37D0">
        <w:rPr>
          <w:rFonts w:ascii="Arial" w:hAnsi="Arial" w:cs="Arial"/>
        </w:rPr>
        <w:t xml:space="preserve"> establecidas en materia de control y seguridad</w:t>
      </w:r>
      <w:r w:rsidR="00235D2A" w:rsidRPr="001A37D0">
        <w:rPr>
          <w:rFonts w:ascii="Arial" w:hAnsi="Arial" w:cs="Arial"/>
        </w:rPr>
        <w:t xml:space="preserve"> en el momento que se considere necesario </w:t>
      </w:r>
      <w:r w:rsidR="00686837" w:rsidRPr="001A37D0">
        <w:rPr>
          <w:rFonts w:ascii="Arial" w:hAnsi="Arial" w:cs="Arial"/>
        </w:rPr>
        <w:t xml:space="preserve">o ante la ocurrencia de un evento crítico de seguridad; emitiendo recomendaciones según aplique al caso, contribuyendo así a un comercio seguro. </w:t>
      </w:r>
    </w:p>
    <w:p w14:paraId="187BD4C4" w14:textId="77777777" w:rsidR="00B92DF1" w:rsidRPr="001A37D0" w:rsidRDefault="00B92DF1" w:rsidP="001A37D0">
      <w:pPr>
        <w:jc w:val="both"/>
        <w:rPr>
          <w:rFonts w:ascii="Arial" w:hAnsi="Arial" w:cs="Arial"/>
        </w:rPr>
      </w:pPr>
    </w:p>
    <w:p w14:paraId="619E248A" w14:textId="77777777" w:rsidR="00B92DF1" w:rsidRPr="001A37D0" w:rsidRDefault="00B92DF1" w:rsidP="001A37D0">
      <w:pPr>
        <w:jc w:val="both"/>
        <w:rPr>
          <w:rFonts w:ascii="Arial" w:hAnsi="Arial" w:cs="Arial"/>
        </w:rPr>
      </w:pPr>
      <w:r w:rsidRPr="001A37D0">
        <w:rPr>
          <w:rFonts w:ascii="Arial" w:hAnsi="Arial" w:cs="Arial"/>
          <w:b/>
        </w:rPr>
        <w:t>Sexto:</w:t>
      </w:r>
      <w:r w:rsidRPr="001A37D0">
        <w:rPr>
          <w:rFonts w:ascii="Arial" w:hAnsi="Arial" w:cs="Arial"/>
        </w:rPr>
        <w:t xml:space="preserve"> Que doy autorización a SPPB y a las demás sociedades del grupo y/o terceros vinculados con la misma a tratar mis datos personales y/o de la entidad que represento, incluyendo su transmisión y transferencia internacional. Lo anterior, dando estricto cumplimiento a la normatividad vigente en el país.</w:t>
      </w:r>
    </w:p>
    <w:p w14:paraId="0AECAAF6" w14:textId="77777777" w:rsidR="00B92DF1" w:rsidRPr="001A37D0" w:rsidRDefault="00B92DF1" w:rsidP="001A37D0">
      <w:pPr>
        <w:jc w:val="both"/>
        <w:rPr>
          <w:rFonts w:ascii="Arial" w:hAnsi="Arial" w:cs="Arial"/>
        </w:rPr>
      </w:pPr>
    </w:p>
    <w:p w14:paraId="34675744" w14:textId="77777777" w:rsidR="00312D0B" w:rsidRPr="001A37D0" w:rsidRDefault="00B92DF1" w:rsidP="001A37D0">
      <w:pPr>
        <w:jc w:val="both"/>
        <w:rPr>
          <w:rFonts w:ascii="Arial" w:hAnsi="Arial" w:cs="Arial"/>
        </w:rPr>
      </w:pPr>
      <w:r w:rsidRPr="001A37D0">
        <w:rPr>
          <w:rFonts w:ascii="Arial" w:hAnsi="Arial" w:cs="Arial"/>
          <w:b/>
        </w:rPr>
        <w:t>Séptimo</w:t>
      </w:r>
      <w:r w:rsidR="00312D0B" w:rsidRPr="001A37D0">
        <w:rPr>
          <w:rFonts w:ascii="Arial" w:hAnsi="Arial" w:cs="Arial"/>
          <w:b/>
        </w:rPr>
        <w:t>:</w:t>
      </w:r>
      <w:r w:rsidR="00312D0B" w:rsidRPr="001A37D0">
        <w:rPr>
          <w:rFonts w:ascii="Arial" w:hAnsi="Arial" w:cs="Arial"/>
        </w:rPr>
        <w:t xml:space="preserve"> </w:t>
      </w:r>
      <w:r w:rsidRPr="001A37D0">
        <w:rPr>
          <w:rFonts w:ascii="Arial" w:hAnsi="Arial" w:cs="Arial"/>
        </w:rPr>
        <w:t>Que me comprometo a p</w:t>
      </w:r>
      <w:r w:rsidR="00312D0B" w:rsidRPr="001A37D0">
        <w:rPr>
          <w:rFonts w:ascii="Arial" w:hAnsi="Arial" w:cs="Arial"/>
        </w:rPr>
        <w:t>roteger toda la información de la empresa tanto en medio electrónico como físico, sin generar divulgación no autorizada, y generar planes de contingencia para su acceso en caso de desestabilización (caída) temporal del servicio.</w:t>
      </w:r>
    </w:p>
    <w:p w14:paraId="7B8B9282" w14:textId="77777777" w:rsidR="00B92DF1" w:rsidRPr="001A37D0" w:rsidRDefault="00B92DF1" w:rsidP="001A37D0">
      <w:pPr>
        <w:jc w:val="both"/>
        <w:rPr>
          <w:rFonts w:ascii="Arial" w:hAnsi="Arial" w:cs="Arial"/>
        </w:rPr>
      </w:pPr>
    </w:p>
    <w:p w14:paraId="34807805" w14:textId="77777777" w:rsidR="00B92DF1" w:rsidRPr="001A37D0" w:rsidRDefault="00B92DF1" w:rsidP="001A37D0">
      <w:pPr>
        <w:jc w:val="both"/>
        <w:rPr>
          <w:rFonts w:ascii="Arial" w:hAnsi="Arial" w:cs="Arial"/>
        </w:rPr>
      </w:pPr>
      <w:r w:rsidRPr="001A37D0">
        <w:rPr>
          <w:rFonts w:ascii="Arial" w:hAnsi="Arial" w:cs="Arial"/>
          <w:b/>
        </w:rPr>
        <w:t>Octavo:</w:t>
      </w:r>
      <w:r w:rsidRPr="001A37D0">
        <w:rPr>
          <w:rFonts w:ascii="Arial" w:hAnsi="Arial" w:cs="Arial"/>
        </w:rPr>
        <w:t xml:space="preserve"> Que </w:t>
      </w:r>
      <w:r w:rsidR="00D669D1" w:rsidRPr="001A37D0">
        <w:rPr>
          <w:rFonts w:ascii="Arial" w:hAnsi="Arial" w:cs="Arial"/>
        </w:rPr>
        <w:t>avalo todas las autorizaciones e información registrada durante el proceso de inscripción ante SPPB.</w:t>
      </w:r>
    </w:p>
    <w:p w14:paraId="3F8915C8" w14:textId="77777777" w:rsidR="00235D2A" w:rsidRPr="001A37D0" w:rsidRDefault="00235D2A" w:rsidP="001A37D0">
      <w:pPr>
        <w:jc w:val="both"/>
        <w:rPr>
          <w:rFonts w:ascii="Arial" w:hAnsi="Arial" w:cs="Arial"/>
        </w:rPr>
      </w:pPr>
    </w:p>
    <w:p w14:paraId="09157BD1" w14:textId="77777777" w:rsidR="00235D2A" w:rsidRPr="001A37D0" w:rsidRDefault="00235D2A" w:rsidP="001A37D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37D0">
        <w:rPr>
          <w:rFonts w:ascii="Arial" w:hAnsi="Arial" w:cs="Arial"/>
        </w:rPr>
        <w:t xml:space="preserve">La presente autorización se otorga con efecto retroactivo desde el inicio de </w:t>
      </w:r>
      <w:r w:rsidR="00D669D1" w:rsidRPr="001A37D0">
        <w:rPr>
          <w:rFonts w:ascii="Arial" w:hAnsi="Arial" w:cs="Arial"/>
        </w:rPr>
        <w:t>la</w:t>
      </w:r>
      <w:r w:rsidRPr="001A37D0">
        <w:rPr>
          <w:rFonts w:ascii="Arial" w:hAnsi="Arial" w:cs="Arial"/>
        </w:rPr>
        <w:t xml:space="preserve"> relación </w:t>
      </w:r>
      <w:r w:rsidR="00B92DF1" w:rsidRPr="001A37D0">
        <w:rPr>
          <w:rFonts w:ascii="Arial" w:hAnsi="Arial" w:cs="Arial"/>
        </w:rPr>
        <w:t>comercial</w:t>
      </w:r>
      <w:r w:rsidRPr="001A37D0">
        <w:rPr>
          <w:rFonts w:ascii="Arial" w:hAnsi="Arial" w:cs="Arial"/>
        </w:rPr>
        <w:t xml:space="preserve"> </w:t>
      </w:r>
      <w:r w:rsidR="00D669D1" w:rsidRPr="001A37D0">
        <w:rPr>
          <w:rFonts w:ascii="Arial" w:hAnsi="Arial" w:cs="Arial"/>
        </w:rPr>
        <w:t>entre las partes</w:t>
      </w:r>
      <w:r w:rsidRPr="001A37D0">
        <w:rPr>
          <w:rFonts w:ascii="Arial" w:hAnsi="Arial" w:cs="Arial"/>
        </w:rPr>
        <w:t>.</w:t>
      </w:r>
    </w:p>
    <w:p w14:paraId="183BB275" w14:textId="77777777" w:rsidR="00235D2A" w:rsidRPr="001A37D0" w:rsidRDefault="00235D2A" w:rsidP="001A37D0">
      <w:pPr>
        <w:autoSpaceDE w:val="0"/>
        <w:autoSpaceDN w:val="0"/>
        <w:adjustRightInd w:val="0"/>
        <w:jc w:val="both"/>
        <w:rPr>
          <w:rFonts w:ascii="Arial" w:hAnsi="Arial" w:cs="Arial"/>
          <w:bdr w:val="none" w:sz="0" w:space="0" w:color="auto" w:frame="1"/>
          <w:shd w:val="clear" w:color="auto" w:fill="FFFFFF"/>
          <w:lang w:eastAsia="es-CO"/>
        </w:rPr>
      </w:pPr>
    </w:p>
    <w:p w14:paraId="4539E874" w14:textId="77777777" w:rsidR="00734809" w:rsidRPr="001A37D0" w:rsidRDefault="00734809" w:rsidP="001A37D0">
      <w:pPr>
        <w:jc w:val="both"/>
        <w:rPr>
          <w:rFonts w:ascii="Arial" w:hAnsi="Arial" w:cs="Arial"/>
        </w:rPr>
      </w:pPr>
      <w:r w:rsidRPr="001A37D0">
        <w:rPr>
          <w:rFonts w:ascii="Arial" w:hAnsi="Arial" w:cs="Arial"/>
        </w:rPr>
        <w:t xml:space="preserve">Para constancia se firma a los ________ </w:t>
      </w:r>
      <w:proofErr w:type="gramStart"/>
      <w:r w:rsidRPr="001A37D0">
        <w:rPr>
          <w:rFonts w:ascii="Arial" w:hAnsi="Arial" w:cs="Arial"/>
        </w:rPr>
        <w:t>(</w:t>
      </w:r>
      <w:r w:rsidR="0014343B" w:rsidRPr="001A37D0">
        <w:rPr>
          <w:rFonts w:ascii="Arial" w:hAnsi="Arial" w:cs="Arial"/>
        </w:rPr>
        <w:t xml:space="preserve">  </w:t>
      </w:r>
      <w:r w:rsidRPr="001A37D0">
        <w:rPr>
          <w:rFonts w:ascii="Arial" w:hAnsi="Arial" w:cs="Arial"/>
        </w:rPr>
        <w:t>)</w:t>
      </w:r>
      <w:proofErr w:type="gramEnd"/>
      <w:r w:rsidRPr="001A37D0">
        <w:rPr>
          <w:rFonts w:ascii="Arial" w:hAnsi="Arial" w:cs="Arial"/>
        </w:rPr>
        <w:t xml:space="preserve"> días del mes de  ________ de _____</w:t>
      </w:r>
      <w:r w:rsidR="0014343B" w:rsidRPr="001A37D0">
        <w:rPr>
          <w:rFonts w:ascii="Arial" w:hAnsi="Arial" w:cs="Arial"/>
        </w:rPr>
        <w:t>_</w:t>
      </w:r>
      <w:r w:rsidR="00881D12" w:rsidRPr="001A37D0">
        <w:rPr>
          <w:rFonts w:ascii="Arial" w:hAnsi="Arial" w:cs="Arial"/>
        </w:rPr>
        <w:t xml:space="preserve"> .</w:t>
      </w:r>
    </w:p>
    <w:p w14:paraId="59977B96" w14:textId="77777777" w:rsidR="00734809" w:rsidRPr="001A37D0" w:rsidRDefault="00734809" w:rsidP="001A37D0">
      <w:pPr>
        <w:jc w:val="both"/>
        <w:rPr>
          <w:rFonts w:ascii="Arial" w:hAnsi="Arial" w:cs="Arial"/>
        </w:rPr>
      </w:pPr>
    </w:p>
    <w:p w14:paraId="236D1458" w14:textId="77777777" w:rsidR="00312D0B" w:rsidRPr="001A37D0" w:rsidRDefault="00312D0B" w:rsidP="001A37D0">
      <w:pPr>
        <w:jc w:val="both"/>
        <w:rPr>
          <w:rFonts w:ascii="Arial" w:hAnsi="Arial" w:cs="Arial"/>
        </w:rPr>
      </w:pPr>
    </w:p>
    <w:p w14:paraId="2AB22832" w14:textId="77777777" w:rsidR="00312D0B" w:rsidRPr="001A37D0" w:rsidRDefault="00312D0B" w:rsidP="001A37D0">
      <w:pPr>
        <w:jc w:val="both"/>
        <w:rPr>
          <w:rFonts w:ascii="Arial" w:hAnsi="Arial" w:cs="Arial"/>
        </w:rPr>
      </w:pPr>
    </w:p>
    <w:p w14:paraId="0FBCD0CC" w14:textId="77777777" w:rsidR="00312D0B" w:rsidRPr="001A37D0" w:rsidRDefault="00312D0B" w:rsidP="001A37D0">
      <w:pPr>
        <w:jc w:val="both"/>
        <w:rPr>
          <w:rFonts w:ascii="Arial" w:hAnsi="Arial" w:cs="Arial"/>
        </w:rPr>
      </w:pPr>
    </w:p>
    <w:p w14:paraId="59A2D249" w14:textId="77777777" w:rsidR="00312D0B" w:rsidRPr="001A37D0" w:rsidRDefault="00312D0B" w:rsidP="001A37D0">
      <w:pPr>
        <w:jc w:val="both"/>
        <w:rPr>
          <w:rFonts w:ascii="Arial" w:hAnsi="Arial" w:cs="Arial"/>
        </w:rPr>
      </w:pPr>
    </w:p>
    <w:p w14:paraId="566A32DA" w14:textId="77777777" w:rsidR="00BE4FBF" w:rsidRPr="001A37D0" w:rsidRDefault="00BE4FBF" w:rsidP="001A37D0">
      <w:pPr>
        <w:jc w:val="both"/>
        <w:rPr>
          <w:rFonts w:ascii="Arial" w:hAnsi="Arial" w:cs="Arial"/>
        </w:rPr>
      </w:pPr>
    </w:p>
    <w:p w14:paraId="432DCA75" w14:textId="77777777" w:rsidR="00BE4FBF" w:rsidRPr="001A37D0" w:rsidRDefault="00BE4FBF" w:rsidP="001A37D0">
      <w:pPr>
        <w:jc w:val="center"/>
        <w:rPr>
          <w:rFonts w:ascii="Arial" w:hAnsi="Arial" w:cs="Arial"/>
        </w:rPr>
      </w:pPr>
      <w:r w:rsidRPr="001A37D0">
        <w:rPr>
          <w:rFonts w:ascii="Arial" w:hAnsi="Arial" w:cs="Arial"/>
        </w:rPr>
        <w:t>____________________________</w:t>
      </w:r>
    </w:p>
    <w:p w14:paraId="4EBCCE9C" w14:textId="77777777" w:rsidR="00BE4FBF" w:rsidRPr="001A37D0" w:rsidRDefault="00BE4FBF" w:rsidP="001A37D0">
      <w:pPr>
        <w:jc w:val="center"/>
        <w:rPr>
          <w:rFonts w:ascii="Arial" w:hAnsi="Arial" w:cs="Arial"/>
        </w:rPr>
      </w:pPr>
      <w:r w:rsidRPr="001A37D0">
        <w:rPr>
          <w:rFonts w:ascii="Arial" w:hAnsi="Arial" w:cs="Arial"/>
        </w:rPr>
        <w:t>(Firma</w:t>
      </w:r>
      <w:r w:rsidR="00881D12" w:rsidRPr="001A37D0">
        <w:rPr>
          <w:rFonts w:ascii="Arial" w:hAnsi="Arial" w:cs="Arial"/>
        </w:rPr>
        <w:t xml:space="preserve"> </w:t>
      </w:r>
      <w:r w:rsidR="00E86B5B" w:rsidRPr="001A37D0">
        <w:rPr>
          <w:rFonts w:ascii="Arial" w:hAnsi="Arial" w:cs="Arial"/>
        </w:rPr>
        <w:t xml:space="preserve"> Representante Legal</w:t>
      </w:r>
      <w:r w:rsidRPr="001A37D0">
        <w:rPr>
          <w:rFonts w:ascii="Arial" w:hAnsi="Arial" w:cs="Arial"/>
        </w:rPr>
        <w:t>)</w:t>
      </w:r>
    </w:p>
    <w:p w14:paraId="3C4F03EC" w14:textId="77777777" w:rsidR="00881D12" w:rsidRPr="001A37D0" w:rsidRDefault="00881D12" w:rsidP="001A37D0">
      <w:pPr>
        <w:rPr>
          <w:rFonts w:ascii="Arial" w:hAnsi="Arial" w:cs="Arial"/>
        </w:rPr>
      </w:pPr>
      <w:r w:rsidRPr="001A37D0">
        <w:rPr>
          <w:rFonts w:ascii="Arial" w:hAnsi="Arial" w:cs="Arial"/>
        </w:rPr>
        <w:t xml:space="preserve">                                          Nombre:                    </w:t>
      </w:r>
    </w:p>
    <w:p w14:paraId="3E5658FD" w14:textId="77777777" w:rsidR="00C34198" w:rsidRPr="001A37D0" w:rsidRDefault="00881D12" w:rsidP="001A37D0">
      <w:pPr>
        <w:rPr>
          <w:rFonts w:ascii="Arial" w:hAnsi="Arial" w:cs="Arial"/>
        </w:rPr>
      </w:pPr>
      <w:r w:rsidRPr="001A37D0">
        <w:rPr>
          <w:rFonts w:ascii="Arial" w:hAnsi="Arial" w:cs="Arial"/>
        </w:rPr>
        <w:t xml:space="preserve">                                          Cédula:</w:t>
      </w:r>
      <w:r w:rsidR="00340600" w:rsidRPr="001A37D0">
        <w:rPr>
          <w:rFonts w:ascii="Arial" w:hAnsi="Arial" w:cs="Arial"/>
        </w:rPr>
        <w:t xml:space="preserve"> </w:t>
      </w:r>
    </w:p>
    <w:sectPr w:rsidR="00C34198" w:rsidRPr="001A37D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12DF" w14:textId="77777777" w:rsidR="001749BE" w:rsidRDefault="001749BE" w:rsidP="00B04EB9">
      <w:r>
        <w:separator/>
      </w:r>
    </w:p>
  </w:endnote>
  <w:endnote w:type="continuationSeparator" w:id="0">
    <w:p w14:paraId="72D33C2E" w14:textId="77777777" w:rsidR="001749BE" w:rsidRDefault="001749BE" w:rsidP="00B0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Md B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4F2B" w14:textId="77777777" w:rsidR="001749BE" w:rsidRDefault="001749BE" w:rsidP="00B04EB9">
      <w:r>
        <w:separator/>
      </w:r>
    </w:p>
  </w:footnote>
  <w:footnote w:type="continuationSeparator" w:id="0">
    <w:p w14:paraId="59945167" w14:textId="77777777" w:rsidR="001749BE" w:rsidRDefault="001749BE" w:rsidP="00B04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1214"/>
      <w:gridCol w:w="2438"/>
      <w:gridCol w:w="2680"/>
    </w:tblGrid>
    <w:tr w:rsidR="00B04EB9" w:rsidRPr="0095689C" w14:paraId="27E94D8C" w14:textId="77777777" w:rsidTr="00BE4FBF">
      <w:trPr>
        <w:trHeight w:val="416"/>
        <w:jc w:val="center"/>
      </w:trPr>
      <w:tc>
        <w:tcPr>
          <w:tcW w:w="2722" w:type="dxa"/>
          <w:vMerge w:val="restart"/>
        </w:tcPr>
        <w:p w14:paraId="48A1830E" w14:textId="7AF00F14" w:rsidR="00B04EB9" w:rsidRPr="0095689C" w:rsidRDefault="00FD7EE2" w:rsidP="00B04EB9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369DF48" wp14:editId="3185F40B">
                <wp:simplePos x="0" y="0"/>
                <wp:positionH relativeFrom="margin">
                  <wp:posOffset>-50800</wp:posOffset>
                </wp:positionH>
                <wp:positionV relativeFrom="margin">
                  <wp:posOffset>352425</wp:posOffset>
                </wp:positionV>
                <wp:extent cx="1590040" cy="49530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04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52" w:type="dxa"/>
          <w:gridSpan w:val="2"/>
          <w:vMerge w:val="restart"/>
          <w:vAlign w:val="center"/>
        </w:tcPr>
        <w:p w14:paraId="772D8833" w14:textId="77777777" w:rsidR="00B04EB9" w:rsidRPr="00BE4FBF" w:rsidRDefault="00BE4FBF" w:rsidP="00FB02B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E4FBF">
            <w:rPr>
              <w:rFonts w:ascii="Arial" w:hAnsi="Arial" w:cs="Arial"/>
              <w:b/>
              <w:sz w:val="24"/>
              <w:szCs w:val="24"/>
            </w:rPr>
            <w:t xml:space="preserve">Acuerdo de Seguridad </w:t>
          </w:r>
        </w:p>
      </w:tc>
      <w:tc>
        <w:tcPr>
          <w:tcW w:w="2680" w:type="dxa"/>
          <w:vAlign w:val="center"/>
        </w:tcPr>
        <w:p w14:paraId="28CEFDBF" w14:textId="77777777" w:rsidR="00B04EB9" w:rsidRPr="00BE4FBF" w:rsidRDefault="00B04EB9" w:rsidP="00B04EB9">
          <w:pPr>
            <w:rPr>
              <w:rFonts w:ascii="Arial" w:hAnsi="Arial" w:cs="Arial"/>
              <w:sz w:val="18"/>
              <w:szCs w:val="18"/>
            </w:rPr>
          </w:pPr>
          <w:r w:rsidRPr="00BE4FBF">
            <w:rPr>
              <w:rFonts w:ascii="Arial" w:hAnsi="Arial" w:cs="Arial"/>
              <w:sz w:val="18"/>
              <w:szCs w:val="18"/>
            </w:rPr>
            <w:t xml:space="preserve">Código No. </w:t>
          </w:r>
          <w:r w:rsidR="00BE4FBF">
            <w:rPr>
              <w:rFonts w:ascii="Arial" w:hAnsi="Arial" w:cs="Arial"/>
              <w:sz w:val="18"/>
              <w:szCs w:val="18"/>
            </w:rPr>
            <w:t>FT – GEPRT - 17</w:t>
          </w:r>
        </w:p>
      </w:tc>
    </w:tr>
    <w:tr w:rsidR="00B04EB9" w:rsidRPr="0095689C" w14:paraId="4B3AA435" w14:textId="77777777" w:rsidTr="00BE4FBF">
      <w:trPr>
        <w:trHeight w:val="470"/>
        <w:jc w:val="center"/>
      </w:trPr>
      <w:tc>
        <w:tcPr>
          <w:tcW w:w="2722" w:type="dxa"/>
          <w:vMerge/>
        </w:tcPr>
        <w:p w14:paraId="3C50C070" w14:textId="77777777" w:rsidR="00B04EB9" w:rsidRPr="0095689C" w:rsidRDefault="00B04EB9" w:rsidP="00B04EB9">
          <w:pPr>
            <w:rPr>
              <w:noProof/>
              <w:sz w:val="20"/>
              <w:szCs w:val="20"/>
              <w:lang w:eastAsia="es-CO"/>
            </w:rPr>
          </w:pPr>
        </w:p>
      </w:tc>
      <w:tc>
        <w:tcPr>
          <w:tcW w:w="3652" w:type="dxa"/>
          <w:gridSpan w:val="2"/>
          <w:vMerge/>
        </w:tcPr>
        <w:p w14:paraId="00F35498" w14:textId="77777777" w:rsidR="00B04EB9" w:rsidRPr="00BE4FBF" w:rsidRDefault="00B04EB9" w:rsidP="00B04EB9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80" w:type="dxa"/>
          <w:vAlign w:val="center"/>
        </w:tcPr>
        <w:p w14:paraId="1200FEC6" w14:textId="77777777" w:rsidR="00B04EB9" w:rsidRPr="00BE4FBF" w:rsidRDefault="00B04EB9" w:rsidP="009463FF">
          <w:pPr>
            <w:rPr>
              <w:rFonts w:ascii="Arial" w:hAnsi="Arial" w:cs="Arial"/>
              <w:sz w:val="18"/>
              <w:szCs w:val="18"/>
            </w:rPr>
          </w:pPr>
          <w:r w:rsidRPr="00BE4FBF">
            <w:rPr>
              <w:rFonts w:ascii="Arial" w:hAnsi="Arial" w:cs="Arial"/>
              <w:sz w:val="18"/>
              <w:szCs w:val="18"/>
            </w:rPr>
            <w:t xml:space="preserve">Versión No. </w:t>
          </w:r>
          <w:r w:rsidR="00EB1113">
            <w:rPr>
              <w:rFonts w:ascii="Arial" w:hAnsi="Arial" w:cs="Arial"/>
              <w:sz w:val="18"/>
              <w:szCs w:val="18"/>
            </w:rPr>
            <w:t>3</w:t>
          </w:r>
          <w:r w:rsidR="00BE4FBF">
            <w:rPr>
              <w:rFonts w:ascii="Arial" w:hAnsi="Arial" w:cs="Arial"/>
              <w:sz w:val="18"/>
              <w:szCs w:val="18"/>
            </w:rPr>
            <w:t>.0</w:t>
          </w:r>
        </w:p>
      </w:tc>
    </w:tr>
    <w:tr w:rsidR="00B04EB9" w:rsidRPr="0095689C" w14:paraId="5DD39CE1" w14:textId="77777777" w:rsidTr="00BE4FBF">
      <w:trPr>
        <w:trHeight w:val="354"/>
        <w:jc w:val="center"/>
      </w:trPr>
      <w:tc>
        <w:tcPr>
          <w:tcW w:w="2722" w:type="dxa"/>
          <w:vMerge/>
        </w:tcPr>
        <w:p w14:paraId="23BA6607" w14:textId="77777777" w:rsidR="00B04EB9" w:rsidRPr="0095689C" w:rsidRDefault="00B04EB9" w:rsidP="00B04EB9">
          <w:pPr>
            <w:rPr>
              <w:noProof/>
              <w:sz w:val="20"/>
              <w:szCs w:val="20"/>
              <w:lang w:eastAsia="es-CO"/>
            </w:rPr>
          </w:pPr>
        </w:p>
      </w:tc>
      <w:tc>
        <w:tcPr>
          <w:tcW w:w="3652" w:type="dxa"/>
          <w:gridSpan w:val="2"/>
          <w:vMerge/>
        </w:tcPr>
        <w:p w14:paraId="40E8D164" w14:textId="77777777" w:rsidR="00B04EB9" w:rsidRPr="00BE4FBF" w:rsidRDefault="00B04EB9" w:rsidP="00B04EB9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80" w:type="dxa"/>
          <w:vAlign w:val="center"/>
        </w:tcPr>
        <w:p w14:paraId="3EB5C1AB" w14:textId="77777777" w:rsidR="00B04EB9" w:rsidRPr="00BE4FBF" w:rsidRDefault="00B04EB9" w:rsidP="00B04EB9">
          <w:pPr>
            <w:rPr>
              <w:rFonts w:ascii="Arial" w:hAnsi="Arial" w:cs="Arial"/>
              <w:sz w:val="18"/>
              <w:szCs w:val="18"/>
            </w:rPr>
          </w:pPr>
          <w:r w:rsidRPr="00BE4FBF">
            <w:rPr>
              <w:rFonts w:ascii="Arial" w:hAnsi="Arial" w:cs="Arial"/>
              <w:sz w:val="18"/>
              <w:szCs w:val="18"/>
            </w:rPr>
            <w:t xml:space="preserve">Aprobado: </w:t>
          </w:r>
          <w:r w:rsidR="00EB1113">
            <w:rPr>
              <w:rFonts w:ascii="Arial" w:hAnsi="Arial" w:cs="Arial"/>
              <w:sz w:val="18"/>
              <w:szCs w:val="18"/>
            </w:rPr>
            <w:t>Enero 16</w:t>
          </w:r>
          <w:r w:rsidR="002030C9">
            <w:rPr>
              <w:rFonts w:ascii="Arial" w:hAnsi="Arial" w:cs="Arial"/>
              <w:sz w:val="18"/>
              <w:szCs w:val="18"/>
            </w:rPr>
            <w:t>/2018</w:t>
          </w:r>
        </w:p>
      </w:tc>
    </w:tr>
    <w:tr w:rsidR="00B04EB9" w:rsidRPr="0095689C" w14:paraId="3F44AA4B" w14:textId="77777777" w:rsidTr="00BE4FBF">
      <w:trPr>
        <w:trHeight w:hRule="exact" w:val="599"/>
        <w:jc w:val="center"/>
      </w:trPr>
      <w:tc>
        <w:tcPr>
          <w:tcW w:w="2722" w:type="dxa"/>
          <w:vMerge/>
          <w:vAlign w:val="center"/>
        </w:tcPr>
        <w:p w14:paraId="1A3642D3" w14:textId="77777777" w:rsidR="00B04EB9" w:rsidRPr="0095689C" w:rsidRDefault="00B04EB9" w:rsidP="00B04EB9">
          <w:pPr>
            <w:jc w:val="center"/>
            <w:rPr>
              <w:sz w:val="18"/>
              <w:szCs w:val="18"/>
            </w:rPr>
          </w:pPr>
        </w:p>
      </w:tc>
      <w:tc>
        <w:tcPr>
          <w:tcW w:w="1214" w:type="dxa"/>
          <w:vAlign w:val="center"/>
        </w:tcPr>
        <w:p w14:paraId="2EAE5F63" w14:textId="77777777" w:rsidR="00B04EB9" w:rsidRPr="00BE4FBF" w:rsidRDefault="00B04EB9" w:rsidP="00B04EB9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BE4FBF">
            <w:rPr>
              <w:rFonts w:ascii="Arial" w:hAnsi="Arial" w:cs="Arial"/>
              <w:sz w:val="16"/>
              <w:szCs w:val="16"/>
            </w:rPr>
            <w:t xml:space="preserve">Proceso:       </w:t>
          </w:r>
        </w:p>
        <w:p w14:paraId="728E1E6C" w14:textId="77777777" w:rsidR="00B04EB9" w:rsidRPr="00BE4FBF" w:rsidRDefault="00B04EB9" w:rsidP="00B04EB9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BE4FBF">
            <w:rPr>
              <w:rFonts w:ascii="Arial" w:hAnsi="Arial" w:cs="Arial"/>
              <w:sz w:val="16"/>
              <w:szCs w:val="16"/>
            </w:rPr>
            <w:t xml:space="preserve">Subproceso: </w:t>
          </w:r>
        </w:p>
      </w:tc>
      <w:tc>
        <w:tcPr>
          <w:tcW w:w="2438" w:type="dxa"/>
          <w:vAlign w:val="center"/>
        </w:tcPr>
        <w:p w14:paraId="5131FDAF" w14:textId="77777777" w:rsidR="00B04EB9" w:rsidRPr="00BE4FBF" w:rsidRDefault="00BE4FBF" w:rsidP="00B04EB9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BE4FBF">
            <w:rPr>
              <w:rFonts w:ascii="Arial" w:hAnsi="Arial" w:cs="Arial"/>
              <w:sz w:val="16"/>
              <w:szCs w:val="16"/>
            </w:rPr>
            <w:t>Gestión Integral</w:t>
          </w:r>
        </w:p>
        <w:p w14:paraId="05DE0482" w14:textId="77777777" w:rsidR="00B04EB9" w:rsidRPr="00BE4FBF" w:rsidRDefault="00BE4FBF" w:rsidP="00B04EB9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BE4FBF">
            <w:rPr>
              <w:rFonts w:ascii="Arial" w:hAnsi="Arial" w:cs="Arial"/>
              <w:sz w:val="16"/>
              <w:szCs w:val="16"/>
            </w:rPr>
            <w:t>Gestión Protección</w:t>
          </w:r>
        </w:p>
      </w:tc>
      <w:tc>
        <w:tcPr>
          <w:tcW w:w="2680" w:type="dxa"/>
          <w:vAlign w:val="center"/>
        </w:tcPr>
        <w:p w14:paraId="315FB237" w14:textId="77777777" w:rsidR="00B04EB9" w:rsidRPr="00BE4FBF" w:rsidRDefault="00B04EB9" w:rsidP="00B04EB9">
          <w:pPr>
            <w:rPr>
              <w:rFonts w:ascii="Arial" w:hAnsi="Arial" w:cs="Arial"/>
              <w:sz w:val="18"/>
              <w:szCs w:val="18"/>
            </w:rPr>
          </w:pPr>
          <w:r w:rsidRPr="00BE4FBF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BE4FBF">
            <w:rPr>
              <w:rFonts w:ascii="Arial" w:hAnsi="Arial" w:cs="Arial"/>
              <w:sz w:val="18"/>
              <w:szCs w:val="18"/>
            </w:rPr>
            <w:fldChar w:fldCharType="begin"/>
          </w:r>
          <w:r w:rsidRPr="00BE4FB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BE4FBF">
            <w:rPr>
              <w:rFonts w:ascii="Arial" w:hAnsi="Arial" w:cs="Arial"/>
              <w:sz w:val="18"/>
              <w:szCs w:val="18"/>
            </w:rPr>
            <w:fldChar w:fldCharType="separate"/>
          </w:r>
          <w:r w:rsidR="00C5585A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BE4FBF">
            <w:rPr>
              <w:rFonts w:ascii="Arial" w:hAnsi="Arial" w:cs="Arial"/>
              <w:sz w:val="18"/>
              <w:szCs w:val="18"/>
            </w:rPr>
            <w:fldChar w:fldCharType="end"/>
          </w:r>
          <w:r w:rsidRPr="00BE4FBF">
            <w:rPr>
              <w:rFonts w:ascii="Arial" w:hAnsi="Arial" w:cs="Arial"/>
              <w:sz w:val="18"/>
              <w:szCs w:val="18"/>
            </w:rPr>
            <w:t xml:space="preserve"> de </w:t>
          </w:r>
          <w:r w:rsidRPr="00BE4FBF">
            <w:rPr>
              <w:rFonts w:ascii="Arial" w:hAnsi="Arial" w:cs="Arial"/>
              <w:sz w:val="18"/>
              <w:szCs w:val="18"/>
            </w:rPr>
            <w:fldChar w:fldCharType="begin"/>
          </w:r>
          <w:r w:rsidRPr="00BE4FBF">
            <w:rPr>
              <w:rFonts w:ascii="Arial" w:hAnsi="Arial" w:cs="Arial"/>
              <w:sz w:val="18"/>
              <w:szCs w:val="18"/>
            </w:rPr>
            <w:instrText xml:space="preserve"> NUMPAGES  </w:instrText>
          </w:r>
          <w:r w:rsidRPr="00BE4FBF">
            <w:rPr>
              <w:rFonts w:ascii="Arial" w:hAnsi="Arial" w:cs="Arial"/>
              <w:sz w:val="18"/>
              <w:szCs w:val="18"/>
            </w:rPr>
            <w:fldChar w:fldCharType="separate"/>
          </w:r>
          <w:r w:rsidR="00C5585A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BE4FBF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4845CF92" w14:textId="77777777" w:rsidR="00B04EB9" w:rsidRDefault="00B04E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09"/>
    <w:rsid w:val="00004096"/>
    <w:rsid w:val="00004657"/>
    <w:rsid w:val="00034014"/>
    <w:rsid w:val="00036CA3"/>
    <w:rsid w:val="000407E8"/>
    <w:rsid w:val="00043119"/>
    <w:rsid w:val="00050819"/>
    <w:rsid w:val="00054573"/>
    <w:rsid w:val="0005607D"/>
    <w:rsid w:val="00063BAE"/>
    <w:rsid w:val="00064410"/>
    <w:rsid w:val="00075988"/>
    <w:rsid w:val="00081EE1"/>
    <w:rsid w:val="000A108C"/>
    <w:rsid w:val="000B2EB9"/>
    <w:rsid w:val="000C3622"/>
    <w:rsid w:val="000E1579"/>
    <w:rsid w:val="000E2E09"/>
    <w:rsid w:val="000E4360"/>
    <w:rsid w:val="000E7C64"/>
    <w:rsid w:val="000F1272"/>
    <w:rsid w:val="00101423"/>
    <w:rsid w:val="00101A67"/>
    <w:rsid w:val="00112632"/>
    <w:rsid w:val="00115C75"/>
    <w:rsid w:val="00125183"/>
    <w:rsid w:val="001308EF"/>
    <w:rsid w:val="00130B79"/>
    <w:rsid w:val="00140A27"/>
    <w:rsid w:val="00140E22"/>
    <w:rsid w:val="0014343B"/>
    <w:rsid w:val="001464D5"/>
    <w:rsid w:val="00154114"/>
    <w:rsid w:val="00164743"/>
    <w:rsid w:val="00172874"/>
    <w:rsid w:val="001749BE"/>
    <w:rsid w:val="0018555D"/>
    <w:rsid w:val="00191517"/>
    <w:rsid w:val="0019378A"/>
    <w:rsid w:val="00195911"/>
    <w:rsid w:val="001A07B9"/>
    <w:rsid w:val="001A37D0"/>
    <w:rsid w:val="001B27B1"/>
    <w:rsid w:val="001C41FD"/>
    <w:rsid w:val="001D03F9"/>
    <w:rsid w:val="001D0B0E"/>
    <w:rsid w:val="001D3D61"/>
    <w:rsid w:val="001D61C6"/>
    <w:rsid w:val="001E1EB2"/>
    <w:rsid w:val="001E3D58"/>
    <w:rsid w:val="001E478A"/>
    <w:rsid w:val="001E541F"/>
    <w:rsid w:val="001E7109"/>
    <w:rsid w:val="001F2FC8"/>
    <w:rsid w:val="001F5BF9"/>
    <w:rsid w:val="002030C9"/>
    <w:rsid w:val="00221869"/>
    <w:rsid w:val="002263BD"/>
    <w:rsid w:val="00230E92"/>
    <w:rsid w:val="00231EE3"/>
    <w:rsid w:val="00235D2A"/>
    <w:rsid w:val="0024164B"/>
    <w:rsid w:val="002459DC"/>
    <w:rsid w:val="0025411D"/>
    <w:rsid w:val="00257A1E"/>
    <w:rsid w:val="00270117"/>
    <w:rsid w:val="00270791"/>
    <w:rsid w:val="0028078B"/>
    <w:rsid w:val="00283AF6"/>
    <w:rsid w:val="00291019"/>
    <w:rsid w:val="00292A82"/>
    <w:rsid w:val="0029314F"/>
    <w:rsid w:val="00293574"/>
    <w:rsid w:val="002938EB"/>
    <w:rsid w:val="002A2244"/>
    <w:rsid w:val="002A2FC8"/>
    <w:rsid w:val="002A6C8B"/>
    <w:rsid w:val="002B077E"/>
    <w:rsid w:val="002B19ED"/>
    <w:rsid w:val="002B2A30"/>
    <w:rsid w:val="002B49BB"/>
    <w:rsid w:val="002C43D9"/>
    <w:rsid w:val="002D1425"/>
    <w:rsid w:val="002D1637"/>
    <w:rsid w:val="002D310E"/>
    <w:rsid w:val="002E26D8"/>
    <w:rsid w:val="002F5265"/>
    <w:rsid w:val="003104BB"/>
    <w:rsid w:val="00312D0B"/>
    <w:rsid w:val="0031579E"/>
    <w:rsid w:val="00325A59"/>
    <w:rsid w:val="00326321"/>
    <w:rsid w:val="00334BCD"/>
    <w:rsid w:val="003351E4"/>
    <w:rsid w:val="00336F32"/>
    <w:rsid w:val="003372BA"/>
    <w:rsid w:val="00340600"/>
    <w:rsid w:val="00342FED"/>
    <w:rsid w:val="003443F5"/>
    <w:rsid w:val="00344E3B"/>
    <w:rsid w:val="003546A3"/>
    <w:rsid w:val="00366666"/>
    <w:rsid w:val="00370CF2"/>
    <w:rsid w:val="0037219F"/>
    <w:rsid w:val="0037312F"/>
    <w:rsid w:val="00380AE0"/>
    <w:rsid w:val="003A045E"/>
    <w:rsid w:val="003A127E"/>
    <w:rsid w:val="003A5E10"/>
    <w:rsid w:val="003B5379"/>
    <w:rsid w:val="003B6701"/>
    <w:rsid w:val="003C0647"/>
    <w:rsid w:val="003C1806"/>
    <w:rsid w:val="003C27CB"/>
    <w:rsid w:val="003C356F"/>
    <w:rsid w:val="003C49A4"/>
    <w:rsid w:val="003D3FFD"/>
    <w:rsid w:val="003E0FC0"/>
    <w:rsid w:val="003E6363"/>
    <w:rsid w:val="003F1EC5"/>
    <w:rsid w:val="003F4163"/>
    <w:rsid w:val="003F5131"/>
    <w:rsid w:val="003F54D7"/>
    <w:rsid w:val="00406441"/>
    <w:rsid w:val="0041031D"/>
    <w:rsid w:val="00412A94"/>
    <w:rsid w:val="004141A9"/>
    <w:rsid w:val="00433014"/>
    <w:rsid w:val="00436903"/>
    <w:rsid w:val="004432A3"/>
    <w:rsid w:val="004437BB"/>
    <w:rsid w:val="0044730C"/>
    <w:rsid w:val="0045065C"/>
    <w:rsid w:val="00450DA2"/>
    <w:rsid w:val="00463D64"/>
    <w:rsid w:val="0046565D"/>
    <w:rsid w:val="00475758"/>
    <w:rsid w:val="00477474"/>
    <w:rsid w:val="00497BCB"/>
    <w:rsid w:val="004A0083"/>
    <w:rsid w:val="004C1392"/>
    <w:rsid w:val="004C6987"/>
    <w:rsid w:val="004D009A"/>
    <w:rsid w:val="004D1C35"/>
    <w:rsid w:val="004D38DC"/>
    <w:rsid w:val="004E150F"/>
    <w:rsid w:val="004E2B56"/>
    <w:rsid w:val="00502B20"/>
    <w:rsid w:val="00523066"/>
    <w:rsid w:val="00532386"/>
    <w:rsid w:val="00533A0A"/>
    <w:rsid w:val="00534B52"/>
    <w:rsid w:val="005352EC"/>
    <w:rsid w:val="00545765"/>
    <w:rsid w:val="00552CA2"/>
    <w:rsid w:val="005574FC"/>
    <w:rsid w:val="00592E92"/>
    <w:rsid w:val="005B1379"/>
    <w:rsid w:val="005B7335"/>
    <w:rsid w:val="005B7AA4"/>
    <w:rsid w:val="005C3A92"/>
    <w:rsid w:val="005C5E89"/>
    <w:rsid w:val="005D07FF"/>
    <w:rsid w:val="005D512E"/>
    <w:rsid w:val="005D70A4"/>
    <w:rsid w:val="005D7AB4"/>
    <w:rsid w:val="005E3985"/>
    <w:rsid w:val="005E59B2"/>
    <w:rsid w:val="005E634D"/>
    <w:rsid w:val="005F1C94"/>
    <w:rsid w:val="005F4404"/>
    <w:rsid w:val="005F7566"/>
    <w:rsid w:val="006003C8"/>
    <w:rsid w:val="0060272D"/>
    <w:rsid w:val="00614467"/>
    <w:rsid w:val="00615EA0"/>
    <w:rsid w:val="006161ED"/>
    <w:rsid w:val="00633C19"/>
    <w:rsid w:val="0064037E"/>
    <w:rsid w:val="00645A06"/>
    <w:rsid w:val="00646739"/>
    <w:rsid w:val="00647AED"/>
    <w:rsid w:val="00647C31"/>
    <w:rsid w:val="00667981"/>
    <w:rsid w:val="00674CCD"/>
    <w:rsid w:val="00675880"/>
    <w:rsid w:val="0067749D"/>
    <w:rsid w:val="006837B4"/>
    <w:rsid w:val="00686837"/>
    <w:rsid w:val="00696214"/>
    <w:rsid w:val="006B2BEA"/>
    <w:rsid w:val="006B403B"/>
    <w:rsid w:val="006C27C4"/>
    <w:rsid w:val="006C770E"/>
    <w:rsid w:val="006D02E9"/>
    <w:rsid w:val="006D51F0"/>
    <w:rsid w:val="006E16E4"/>
    <w:rsid w:val="006E49EE"/>
    <w:rsid w:val="006E6EC4"/>
    <w:rsid w:val="006F129A"/>
    <w:rsid w:val="0070564F"/>
    <w:rsid w:val="007147D1"/>
    <w:rsid w:val="00715005"/>
    <w:rsid w:val="0071552C"/>
    <w:rsid w:val="00720410"/>
    <w:rsid w:val="00730860"/>
    <w:rsid w:val="00731344"/>
    <w:rsid w:val="00733EBA"/>
    <w:rsid w:val="00734809"/>
    <w:rsid w:val="007371C2"/>
    <w:rsid w:val="00744A84"/>
    <w:rsid w:val="00746893"/>
    <w:rsid w:val="00750917"/>
    <w:rsid w:val="00757B95"/>
    <w:rsid w:val="0076154F"/>
    <w:rsid w:val="00762225"/>
    <w:rsid w:val="00787234"/>
    <w:rsid w:val="00792B9A"/>
    <w:rsid w:val="007B3A5C"/>
    <w:rsid w:val="007B6DC8"/>
    <w:rsid w:val="007C2683"/>
    <w:rsid w:val="007C70E1"/>
    <w:rsid w:val="007D2ED8"/>
    <w:rsid w:val="007D6158"/>
    <w:rsid w:val="007E0FF3"/>
    <w:rsid w:val="007E3C00"/>
    <w:rsid w:val="007E52C2"/>
    <w:rsid w:val="007E71E4"/>
    <w:rsid w:val="007E755E"/>
    <w:rsid w:val="00800679"/>
    <w:rsid w:val="00803939"/>
    <w:rsid w:val="00806501"/>
    <w:rsid w:val="008139FA"/>
    <w:rsid w:val="00823ADC"/>
    <w:rsid w:val="0082574C"/>
    <w:rsid w:val="0083758B"/>
    <w:rsid w:val="00840F14"/>
    <w:rsid w:val="00843383"/>
    <w:rsid w:val="00847090"/>
    <w:rsid w:val="00847ACE"/>
    <w:rsid w:val="0085052C"/>
    <w:rsid w:val="00854330"/>
    <w:rsid w:val="00866E95"/>
    <w:rsid w:val="00872099"/>
    <w:rsid w:val="0087499A"/>
    <w:rsid w:val="00876C15"/>
    <w:rsid w:val="00881D12"/>
    <w:rsid w:val="008A1DDB"/>
    <w:rsid w:val="008A54E0"/>
    <w:rsid w:val="008A6DA8"/>
    <w:rsid w:val="008C39E1"/>
    <w:rsid w:val="008C791C"/>
    <w:rsid w:val="008C7EFA"/>
    <w:rsid w:val="008D0586"/>
    <w:rsid w:val="008D41CC"/>
    <w:rsid w:val="008E3F3E"/>
    <w:rsid w:val="008F1BDA"/>
    <w:rsid w:val="008F33A4"/>
    <w:rsid w:val="00901A5D"/>
    <w:rsid w:val="00902689"/>
    <w:rsid w:val="009131B5"/>
    <w:rsid w:val="00920161"/>
    <w:rsid w:val="0092155C"/>
    <w:rsid w:val="009233C2"/>
    <w:rsid w:val="00925C08"/>
    <w:rsid w:val="00925CB0"/>
    <w:rsid w:val="00926B2B"/>
    <w:rsid w:val="00932E57"/>
    <w:rsid w:val="00933DAF"/>
    <w:rsid w:val="00941282"/>
    <w:rsid w:val="00941E94"/>
    <w:rsid w:val="00943D1A"/>
    <w:rsid w:val="00945B4C"/>
    <w:rsid w:val="009463FF"/>
    <w:rsid w:val="009526E0"/>
    <w:rsid w:val="00954A61"/>
    <w:rsid w:val="00960BD8"/>
    <w:rsid w:val="009621D0"/>
    <w:rsid w:val="00964271"/>
    <w:rsid w:val="009700A2"/>
    <w:rsid w:val="009703B3"/>
    <w:rsid w:val="009747D0"/>
    <w:rsid w:val="009801BB"/>
    <w:rsid w:val="0098688B"/>
    <w:rsid w:val="00987DFF"/>
    <w:rsid w:val="009905B2"/>
    <w:rsid w:val="00991EFD"/>
    <w:rsid w:val="009A140A"/>
    <w:rsid w:val="009A2C14"/>
    <w:rsid w:val="009A6354"/>
    <w:rsid w:val="009E7E18"/>
    <w:rsid w:val="009F730F"/>
    <w:rsid w:val="00A02C4A"/>
    <w:rsid w:val="00A05732"/>
    <w:rsid w:val="00A06643"/>
    <w:rsid w:val="00A27197"/>
    <w:rsid w:val="00A27D3E"/>
    <w:rsid w:val="00A3538A"/>
    <w:rsid w:val="00A7779D"/>
    <w:rsid w:val="00A80B5B"/>
    <w:rsid w:val="00A81DE7"/>
    <w:rsid w:val="00A856B3"/>
    <w:rsid w:val="00AA24EB"/>
    <w:rsid w:val="00AB6E32"/>
    <w:rsid w:val="00AC346C"/>
    <w:rsid w:val="00AC6D70"/>
    <w:rsid w:val="00AC747F"/>
    <w:rsid w:val="00AD0A4B"/>
    <w:rsid w:val="00AD57B2"/>
    <w:rsid w:val="00AE086B"/>
    <w:rsid w:val="00AE0F95"/>
    <w:rsid w:val="00AE3D6E"/>
    <w:rsid w:val="00AF79B3"/>
    <w:rsid w:val="00B02D78"/>
    <w:rsid w:val="00B04EB9"/>
    <w:rsid w:val="00B23C47"/>
    <w:rsid w:val="00B2662E"/>
    <w:rsid w:val="00B26DB8"/>
    <w:rsid w:val="00B418CD"/>
    <w:rsid w:val="00B42C9C"/>
    <w:rsid w:val="00B445B2"/>
    <w:rsid w:val="00B46665"/>
    <w:rsid w:val="00B60C47"/>
    <w:rsid w:val="00B62984"/>
    <w:rsid w:val="00B64F16"/>
    <w:rsid w:val="00B662E2"/>
    <w:rsid w:val="00B77515"/>
    <w:rsid w:val="00B776CE"/>
    <w:rsid w:val="00B92DF1"/>
    <w:rsid w:val="00BB176D"/>
    <w:rsid w:val="00BB21FA"/>
    <w:rsid w:val="00BB7991"/>
    <w:rsid w:val="00BC0FF1"/>
    <w:rsid w:val="00BC486C"/>
    <w:rsid w:val="00BC7029"/>
    <w:rsid w:val="00BE3D21"/>
    <w:rsid w:val="00BE4FBF"/>
    <w:rsid w:val="00C072D5"/>
    <w:rsid w:val="00C07986"/>
    <w:rsid w:val="00C20A24"/>
    <w:rsid w:val="00C34198"/>
    <w:rsid w:val="00C34EA9"/>
    <w:rsid w:val="00C372C7"/>
    <w:rsid w:val="00C50F56"/>
    <w:rsid w:val="00C5585A"/>
    <w:rsid w:val="00C61B7F"/>
    <w:rsid w:val="00C64055"/>
    <w:rsid w:val="00C650CB"/>
    <w:rsid w:val="00C65E83"/>
    <w:rsid w:val="00C66589"/>
    <w:rsid w:val="00C77C9F"/>
    <w:rsid w:val="00C9217B"/>
    <w:rsid w:val="00C9252D"/>
    <w:rsid w:val="00C92DFE"/>
    <w:rsid w:val="00CB3533"/>
    <w:rsid w:val="00CD316F"/>
    <w:rsid w:val="00CD3C8E"/>
    <w:rsid w:val="00CD5251"/>
    <w:rsid w:val="00CD58F8"/>
    <w:rsid w:val="00CE2797"/>
    <w:rsid w:val="00CF6A07"/>
    <w:rsid w:val="00D01028"/>
    <w:rsid w:val="00D04BF5"/>
    <w:rsid w:val="00D04C01"/>
    <w:rsid w:val="00D06538"/>
    <w:rsid w:val="00D15344"/>
    <w:rsid w:val="00D22499"/>
    <w:rsid w:val="00D3767B"/>
    <w:rsid w:val="00D3792F"/>
    <w:rsid w:val="00D47112"/>
    <w:rsid w:val="00D47E08"/>
    <w:rsid w:val="00D5694E"/>
    <w:rsid w:val="00D60218"/>
    <w:rsid w:val="00D641E4"/>
    <w:rsid w:val="00D64C7E"/>
    <w:rsid w:val="00D66942"/>
    <w:rsid w:val="00D669D1"/>
    <w:rsid w:val="00D751D9"/>
    <w:rsid w:val="00D87E56"/>
    <w:rsid w:val="00DA42D7"/>
    <w:rsid w:val="00DC2C59"/>
    <w:rsid w:val="00DC51B6"/>
    <w:rsid w:val="00DE33F7"/>
    <w:rsid w:val="00DE755C"/>
    <w:rsid w:val="00DF2E30"/>
    <w:rsid w:val="00DF3062"/>
    <w:rsid w:val="00E07385"/>
    <w:rsid w:val="00E11D8A"/>
    <w:rsid w:val="00E132FC"/>
    <w:rsid w:val="00E264CD"/>
    <w:rsid w:val="00E3221F"/>
    <w:rsid w:val="00E37850"/>
    <w:rsid w:val="00E767A5"/>
    <w:rsid w:val="00E776FB"/>
    <w:rsid w:val="00E86212"/>
    <w:rsid w:val="00E86B5B"/>
    <w:rsid w:val="00E9487B"/>
    <w:rsid w:val="00EB1113"/>
    <w:rsid w:val="00EB56AF"/>
    <w:rsid w:val="00EC13F8"/>
    <w:rsid w:val="00EC484B"/>
    <w:rsid w:val="00EC6416"/>
    <w:rsid w:val="00ED40B2"/>
    <w:rsid w:val="00EE12B8"/>
    <w:rsid w:val="00EE6374"/>
    <w:rsid w:val="00EF0E2D"/>
    <w:rsid w:val="00F004A9"/>
    <w:rsid w:val="00F07CA1"/>
    <w:rsid w:val="00F15183"/>
    <w:rsid w:val="00F31627"/>
    <w:rsid w:val="00F3170B"/>
    <w:rsid w:val="00F37F87"/>
    <w:rsid w:val="00F5132A"/>
    <w:rsid w:val="00F60E1C"/>
    <w:rsid w:val="00F640D2"/>
    <w:rsid w:val="00F80EA6"/>
    <w:rsid w:val="00F81516"/>
    <w:rsid w:val="00F84B36"/>
    <w:rsid w:val="00F8538A"/>
    <w:rsid w:val="00F86370"/>
    <w:rsid w:val="00F91AAF"/>
    <w:rsid w:val="00FA7DB4"/>
    <w:rsid w:val="00FB02B9"/>
    <w:rsid w:val="00FB3A4E"/>
    <w:rsid w:val="00FC5582"/>
    <w:rsid w:val="00FD02DD"/>
    <w:rsid w:val="00FD7EE2"/>
    <w:rsid w:val="00FE402E"/>
    <w:rsid w:val="00FE5166"/>
    <w:rsid w:val="00FF2180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AAE541"/>
  <w15:chartTrackingRefBased/>
  <w15:docId w15:val="{C1A27E0D-C122-4496-9E8F-9A497227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809"/>
    <w:rPr>
      <w:rFonts w:ascii="Bauhaus Md BT" w:eastAsia="Times New Roman" w:hAnsi="Bauhaus Md BT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04EB9"/>
    <w:rPr>
      <w:rFonts w:ascii="Bauhaus Md BT" w:eastAsia="Times New Roman" w:hAnsi="Bauhaus Md BT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04E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04EB9"/>
    <w:rPr>
      <w:rFonts w:ascii="Bauhaus Md BT" w:eastAsia="Times New Roman" w:hAnsi="Bauhaus Md BT" w:cs="Times New Roman"/>
    </w:rPr>
  </w:style>
  <w:style w:type="character" w:styleId="Hipervnculo">
    <w:name w:val="Hyperlink"/>
    <w:uiPriority w:val="99"/>
    <w:unhideWhenUsed/>
    <w:rsid w:val="00235D2A"/>
    <w:rPr>
      <w:color w:val="0563C1"/>
      <w:u w:val="single"/>
    </w:rPr>
  </w:style>
  <w:style w:type="character" w:customStyle="1" w:styleId="apple-converted-space">
    <w:name w:val="apple-converted-space"/>
    <w:rsid w:val="00235D2A"/>
  </w:style>
  <w:style w:type="character" w:styleId="Refdecomentario">
    <w:name w:val="annotation reference"/>
    <w:uiPriority w:val="99"/>
    <w:semiHidden/>
    <w:unhideWhenUsed/>
    <w:rsid w:val="00E86B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6B5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86B5B"/>
    <w:rPr>
      <w:rFonts w:ascii="Bauhaus Md BT" w:eastAsia="Times New Roman" w:hAnsi="Bauhaus Md BT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B5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86B5B"/>
    <w:rPr>
      <w:rFonts w:ascii="Bauhaus Md BT" w:eastAsia="Times New Roman" w:hAnsi="Bauhaus Md BT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B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86B5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Jorge Gutierrez</cp:lastModifiedBy>
  <cp:revision>2</cp:revision>
  <dcterms:created xsi:type="dcterms:W3CDTF">2022-02-09T16:02:00Z</dcterms:created>
  <dcterms:modified xsi:type="dcterms:W3CDTF">2022-02-09T16:02:00Z</dcterms:modified>
</cp:coreProperties>
</file>